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AC" w:rsidRDefault="00A90581" w:rsidP="00963DF5">
      <w:pPr>
        <w:spacing w:beforeLines="50" w:before="156" w:line="336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广东省分析测试协会入会邀请函</w:t>
      </w:r>
    </w:p>
    <w:p w:rsidR="00CE2DAC" w:rsidRDefault="00A90581" w:rsidP="00963DF5">
      <w:pPr>
        <w:spacing w:line="336" w:lineRule="auto"/>
        <w:rPr>
          <w:sz w:val="24"/>
        </w:rPr>
      </w:pPr>
      <w:r>
        <w:rPr>
          <w:rFonts w:hint="eastAsia"/>
          <w:sz w:val="24"/>
        </w:rPr>
        <w:t>各有关单位：</w:t>
      </w:r>
    </w:p>
    <w:p w:rsidR="00995C6F" w:rsidRPr="003F7530" w:rsidRDefault="00A90581" w:rsidP="00963DF5">
      <w:pPr>
        <w:spacing w:line="336" w:lineRule="auto"/>
        <w:ind w:firstLineChars="200" w:firstLine="480"/>
        <w:rPr>
          <w:sz w:val="24"/>
        </w:rPr>
      </w:pPr>
      <w:r w:rsidRPr="003F7530">
        <w:rPr>
          <w:rFonts w:hint="eastAsia"/>
          <w:sz w:val="24"/>
        </w:rPr>
        <w:t>广东省分析测试协会（</w:t>
      </w:r>
      <w:r w:rsidRPr="003F7530">
        <w:rPr>
          <w:rFonts w:hint="eastAsia"/>
          <w:sz w:val="24"/>
        </w:rPr>
        <w:t>Guangdong Association for Instrumental Analysis</w:t>
      </w:r>
      <w:r w:rsidRPr="003F7530">
        <w:rPr>
          <w:rFonts w:hint="eastAsia"/>
          <w:sz w:val="24"/>
        </w:rPr>
        <w:t>，</w:t>
      </w:r>
      <w:r w:rsidRPr="003F7530">
        <w:rPr>
          <w:rFonts w:hint="eastAsia"/>
          <w:sz w:val="24"/>
        </w:rPr>
        <w:t>GAIA</w:t>
      </w:r>
      <w:r w:rsidRPr="003F7530">
        <w:rPr>
          <w:rFonts w:hint="eastAsia"/>
          <w:sz w:val="24"/>
        </w:rPr>
        <w:t>）成立于</w:t>
      </w:r>
      <w:r w:rsidRPr="003F7530">
        <w:rPr>
          <w:rFonts w:hint="eastAsia"/>
          <w:sz w:val="24"/>
        </w:rPr>
        <w:t>1987</w:t>
      </w:r>
      <w:r w:rsidRPr="003F7530">
        <w:rPr>
          <w:rFonts w:hint="eastAsia"/>
          <w:sz w:val="24"/>
        </w:rPr>
        <w:t>年，是由广东省内有关分析测试单位、组织和科技界人士自愿组成的学术性、非营利性社会团体，</w:t>
      </w:r>
      <w:r w:rsidR="00995C6F" w:rsidRPr="003F7530">
        <w:rPr>
          <w:sz w:val="24"/>
        </w:rPr>
        <w:t>秘书处设立在广东省科学院测试分析研究所（中国广州分析测试中心），下设</w:t>
      </w:r>
      <w:r w:rsidR="00963DF5">
        <w:rPr>
          <w:sz w:val="24"/>
        </w:rPr>
        <w:t>9</w:t>
      </w:r>
      <w:r w:rsidR="00995C6F" w:rsidRPr="003F7530">
        <w:rPr>
          <w:sz w:val="24"/>
        </w:rPr>
        <w:t>个专业委员会</w:t>
      </w:r>
      <w:r w:rsidR="00E740CB">
        <w:rPr>
          <w:rFonts w:hint="eastAsia"/>
          <w:sz w:val="24"/>
        </w:rPr>
        <w:t>，</w:t>
      </w:r>
      <w:r w:rsidR="004A0B51" w:rsidRPr="004A0B51">
        <w:rPr>
          <w:rFonts w:hint="eastAsia"/>
          <w:sz w:val="24"/>
        </w:rPr>
        <w:t>形成了学术类专业委员会和行业类专业委员会两大类别。其中学术专业委员会有质谱专业委员会、光谱专业委员会、色谱专业委员会、电子显微镜专业委员会、核磁共振专业委员会、射线专业委员会；行业专业委员会有表面分析专业委员会、宠物健康产业分析技术专业委员会</w:t>
      </w:r>
      <w:r w:rsidR="00995C6F" w:rsidRPr="003F7530">
        <w:rPr>
          <w:sz w:val="24"/>
        </w:rPr>
        <w:t>，</w:t>
      </w:r>
      <w:r w:rsidR="00963DF5">
        <w:rPr>
          <w:rFonts w:hint="eastAsia"/>
          <w:sz w:val="24"/>
        </w:rPr>
        <w:t>纺织检测技术专业委员会，</w:t>
      </w:r>
      <w:r w:rsidR="00995C6F" w:rsidRPr="003F7530">
        <w:rPr>
          <w:sz w:val="24"/>
        </w:rPr>
        <w:t>设立团体标准化技术委员会，目前协会会员单位超过</w:t>
      </w:r>
      <w:r w:rsidR="00995C6F" w:rsidRPr="003F7530">
        <w:rPr>
          <w:sz w:val="24"/>
        </w:rPr>
        <w:t>150</w:t>
      </w:r>
      <w:r w:rsidR="00995C6F" w:rsidRPr="003F7530">
        <w:rPr>
          <w:sz w:val="24"/>
        </w:rPr>
        <w:t>家，个人会员</w:t>
      </w:r>
      <w:r w:rsidR="00F86CB5">
        <w:rPr>
          <w:sz w:val="24"/>
        </w:rPr>
        <w:t>5</w:t>
      </w:r>
      <w:r w:rsidR="00995C6F" w:rsidRPr="003F7530">
        <w:rPr>
          <w:sz w:val="24"/>
        </w:rPr>
        <w:t>00</w:t>
      </w:r>
      <w:r w:rsidR="00995C6F" w:rsidRPr="003F7530">
        <w:rPr>
          <w:sz w:val="24"/>
        </w:rPr>
        <w:t>多人。</w:t>
      </w:r>
    </w:p>
    <w:p w:rsidR="004B76E7" w:rsidRPr="003F7530" w:rsidRDefault="00A90581" w:rsidP="00963DF5">
      <w:pPr>
        <w:spacing w:line="336" w:lineRule="auto"/>
        <w:ind w:firstLineChars="200" w:firstLine="480"/>
        <w:rPr>
          <w:sz w:val="24"/>
        </w:rPr>
      </w:pPr>
      <w:r w:rsidRPr="003F7530">
        <w:rPr>
          <w:rFonts w:hint="eastAsia"/>
          <w:sz w:val="24"/>
        </w:rPr>
        <w:t>自成立以来，协会致力于全面提高我省分析测试技术水平，每年开展形式多样的技术交流与培训、信息及咨询服务</w:t>
      </w:r>
      <w:r w:rsidR="00995C6F" w:rsidRPr="003F7530">
        <w:rPr>
          <w:sz w:val="24"/>
        </w:rPr>
        <w:t>数十场</w:t>
      </w:r>
      <w:r w:rsidRPr="003F7530">
        <w:rPr>
          <w:rFonts w:hint="eastAsia"/>
          <w:sz w:val="24"/>
        </w:rPr>
        <w:t>，</w:t>
      </w:r>
      <w:r w:rsidR="00995C6F" w:rsidRPr="003F7530">
        <w:rPr>
          <w:sz w:val="24"/>
        </w:rPr>
        <w:t>立项审查团体标准十余项，</w:t>
      </w:r>
      <w:r w:rsidRPr="003F7530">
        <w:rPr>
          <w:rFonts w:hint="eastAsia"/>
          <w:sz w:val="24"/>
        </w:rPr>
        <w:t>为技术人员提供相互了解和协作的平台。</w:t>
      </w:r>
    </w:p>
    <w:p w:rsidR="00CE2DAC" w:rsidRDefault="00A90581" w:rsidP="00963DF5">
      <w:pPr>
        <w:spacing w:line="336" w:lineRule="auto"/>
        <w:ind w:firstLineChars="200" w:firstLine="480"/>
        <w:rPr>
          <w:rFonts w:eastAsia="宋体"/>
          <w:sz w:val="24"/>
        </w:rPr>
      </w:pPr>
      <w:r>
        <w:rPr>
          <w:rFonts w:hint="eastAsia"/>
          <w:sz w:val="24"/>
        </w:rPr>
        <w:t>加入广东省分析测试协会，您可以拥有更多资讯，可获取</w:t>
      </w:r>
      <w:r w:rsidR="003F7530" w:rsidRPr="003F7530">
        <w:rPr>
          <w:rFonts w:hint="eastAsia"/>
          <w:sz w:val="24"/>
        </w:rPr>
        <w:t>与各会员单位</w:t>
      </w:r>
      <w:r>
        <w:rPr>
          <w:rFonts w:hint="eastAsia"/>
          <w:sz w:val="24"/>
        </w:rPr>
        <w:t>更多的</w:t>
      </w:r>
      <w:r w:rsidR="003F7530" w:rsidRPr="003F7530">
        <w:rPr>
          <w:rFonts w:hint="eastAsia"/>
          <w:sz w:val="24"/>
        </w:rPr>
        <w:t>交流</w:t>
      </w:r>
      <w:r>
        <w:rPr>
          <w:rFonts w:hint="eastAsia"/>
          <w:sz w:val="24"/>
        </w:rPr>
        <w:t>机会，还可以参与协会团体标准的申报。会员单位成员还可以免费参加协会组织的“分析测试论坛”，所有精品技术培训课程、学术会议、技术交流等。</w:t>
      </w:r>
    </w:p>
    <w:p w:rsidR="00CE2DAC" w:rsidRDefault="00A90581" w:rsidP="00963DF5">
      <w:pPr>
        <w:spacing w:line="336" w:lineRule="auto"/>
        <w:ind w:firstLineChars="200" w:firstLine="482"/>
        <w:rPr>
          <w:b/>
          <w:bCs/>
          <w:i/>
          <w:iCs/>
          <w:color w:val="FF0000"/>
          <w:sz w:val="24"/>
        </w:rPr>
      </w:pPr>
      <w:r>
        <w:rPr>
          <w:rFonts w:hint="eastAsia"/>
          <w:b/>
          <w:bCs/>
          <w:i/>
          <w:iCs/>
          <w:color w:val="FF0000"/>
          <w:sz w:val="24"/>
        </w:rPr>
        <w:t>本会诚邀您加入，共同推动我省分析测试技术的发展。</w:t>
      </w:r>
    </w:p>
    <w:p w:rsidR="00CE2DAC" w:rsidRDefault="00A90581" w:rsidP="00963DF5">
      <w:pPr>
        <w:spacing w:line="336" w:lineRule="auto"/>
        <w:ind w:firstLineChars="200" w:firstLine="482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入会说明</w:t>
      </w:r>
    </w:p>
    <w:p w:rsidR="00CE2DAC" w:rsidRDefault="00A90581" w:rsidP="00963DF5">
      <w:pPr>
        <w:spacing w:line="336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一、符合以下条件的单位会员均可申请入会：</w:t>
      </w:r>
    </w:p>
    <w:p w:rsidR="00CE2DAC" w:rsidRDefault="00A90581" w:rsidP="00963DF5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、遵守协会章程以及各项规定，执行协会的各项决议，有加入本会意愿。</w:t>
      </w:r>
    </w:p>
    <w:p w:rsidR="00CE2DAC" w:rsidRDefault="00A90581" w:rsidP="00963DF5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、单位主营业务须与本会业务范围相关；</w:t>
      </w:r>
    </w:p>
    <w:p w:rsidR="00CE2DAC" w:rsidRDefault="00A90581" w:rsidP="00963DF5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、支持和承担本会委托的工作；</w:t>
      </w:r>
    </w:p>
    <w:p w:rsidR="00CE2DAC" w:rsidRDefault="00A90581" w:rsidP="00963DF5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、交纳会费。</w:t>
      </w:r>
    </w:p>
    <w:p w:rsidR="00CE2DAC" w:rsidRDefault="00A90581" w:rsidP="00963DF5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二、有意入会者，可登录协会网站</w:t>
      </w:r>
      <w:r w:rsidR="007F57C2" w:rsidRPr="007F57C2">
        <w:t>www.gd-aia.org.cn</w:t>
      </w:r>
      <w:r>
        <w:rPr>
          <w:rFonts w:ascii="宋体" w:hAnsi="宋体" w:cs="仿宋" w:hint="eastAsia"/>
          <w:sz w:val="24"/>
        </w:rPr>
        <w:t xml:space="preserve">在 </w:t>
      </w:r>
      <w:r>
        <w:rPr>
          <w:rFonts w:ascii="宋体" w:hAnsi="宋体" w:cs="仿宋" w:hint="eastAsia"/>
          <w:sz w:val="24"/>
          <w:u w:val="single"/>
        </w:rPr>
        <w:t>下载中心</w:t>
      </w:r>
      <w:r>
        <w:rPr>
          <w:rFonts w:ascii="宋体" w:hAnsi="宋体" w:cs="仿宋" w:hint="eastAsia"/>
          <w:sz w:val="24"/>
        </w:rPr>
        <w:t xml:space="preserve"> 点击</w:t>
      </w:r>
      <w:r>
        <w:rPr>
          <w:rFonts w:hint="eastAsia"/>
          <w:sz w:val="24"/>
        </w:rPr>
        <w:t>下载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《单位会员入会登记表》，填写并连同单位简介、单位法人证书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营业执照复印件、法人身份证复印件，加盖单位公章后，将扫描件发协会秘书处邮箱</w:t>
      </w:r>
      <w:r w:rsidR="003570E4" w:rsidRPr="003570E4">
        <w:rPr>
          <w:rFonts w:hint="eastAsia"/>
          <w:sz w:val="24"/>
        </w:rPr>
        <w:t>gdaia@fenxi.com.cn</w:t>
      </w:r>
      <w:r>
        <w:rPr>
          <w:rFonts w:hint="eastAsia"/>
          <w:sz w:val="24"/>
        </w:rPr>
        <w:t>。</w:t>
      </w:r>
    </w:p>
    <w:p w:rsidR="00CE2DAC" w:rsidRDefault="00A90581" w:rsidP="00963DF5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三、会费缴纳标准为副理事长单位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年，常务理事单位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年，理事单位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年，普通单位会员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年。如需申请为副理事长单位、理事单位，请提供具体申请说明并加盖单位公章。</w:t>
      </w:r>
      <w:bookmarkStart w:id="0" w:name="_GoBack"/>
      <w:bookmarkEnd w:id="0"/>
    </w:p>
    <w:p w:rsidR="00CE2DAC" w:rsidRDefault="00A90581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社会团体入会登记表-单位会员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05"/>
        <w:gridCol w:w="2775"/>
        <w:gridCol w:w="1755"/>
        <w:gridCol w:w="3435"/>
      </w:tblGrid>
      <w:tr w:rsidR="00CE2DAC">
        <w:trPr>
          <w:trHeight w:val="567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7965" w:type="dxa"/>
            <w:gridSpan w:val="3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567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7965" w:type="dxa"/>
            <w:gridSpan w:val="3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1858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主要业务</w:t>
            </w:r>
          </w:p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经营项目</w:t>
            </w:r>
          </w:p>
        </w:tc>
        <w:tc>
          <w:tcPr>
            <w:tcW w:w="7965" w:type="dxa"/>
            <w:gridSpan w:val="3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567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</w:t>
            </w:r>
          </w:p>
        </w:tc>
        <w:tc>
          <w:tcPr>
            <w:tcW w:w="277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343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567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77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部门</w:t>
            </w:r>
          </w:p>
        </w:tc>
        <w:tc>
          <w:tcPr>
            <w:tcW w:w="343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567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277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343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567"/>
          <w:jc w:val="center"/>
        </w:trPr>
        <w:tc>
          <w:tcPr>
            <w:tcW w:w="1921" w:type="dxa"/>
            <w:gridSpan w:val="2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  <w:tc>
          <w:tcPr>
            <w:tcW w:w="277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CE2DAC" w:rsidRDefault="00A9058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微信</w:t>
            </w:r>
          </w:p>
        </w:tc>
        <w:tc>
          <w:tcPr>
            <w:tcW w:w="3435" w:type="dxa"/>
            <w:vAlign w:val="center"/>
          </w:tcPr>
          <w:p w:rsidR="00CE2DAC" w:rsidRDefault="00CE2DA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E2DAC">
        <w:trPr>
          <w:trHeight w:val="2345"/>
          <w:jc w:val="center"/>
        </w:trPr>
        <w:tc>
          <w:tcPr>
            <w:tcW w:w="9886" w:type="dxa"/>
            <w:gridSpan w:val="5"/>
          </w:tcPr>
          <w:p w:rsidR="00CE2DAC" w:rsidRDefault="00A90581">
            <w:pPr>
              <w:spacing w:beforeLines="50" w:before="156" w:line="360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本单位自愿成为“广东省分析测试协会”的单位会员，遵守本会的章程和各项规章制度，履行本会赋予的权利和义务。</w:t>
            </w:r>
          </w:p>
          <w:p w:rsidR="00CE2DAC" w:rsidRDefault="00A90581">
            <w:pPr>
              <w:spacing w:beforeLines="50" w:before="156" w:line="360" w:lineRule="auto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单位会员申请类别：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sym w:font="Wingdings 2" w:char="F0A3"/>
            </w:r>
            <w:r>
              <w:rPr>
                <w:rFonts w:ascii="黑体" w:eastAsia="黑体" w:hAnsi="黑体" w:cs="黑体" w:hint="eastAsia"/>
                <w:sz w:val="24"/>
              </w:rPr>
              <w:t xml:space="preserve">副理事长    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sym w:font="Wingdings 2" w:char="F0A3"/>
            </w:r>
            <w:r>
              <w:rPr>
                <w:rFonts w:ascii="黑体" w:eastAsia="黑体" w:hAnsi="黑体" w:cs="黑体" w:hint="eastAsia"/>
                <w:sz w:val="24"/>
              </w:rPr>
              <w:t xml:space="preserve">常务理事    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sym w:font="Wingdings 2" w:char="F0A3"/>
            </w:r>
            <w:r>
              <w:rPr>
                <w:rFonts w:ascii="黑体" w:eastAsia="黑体" w:hAnsi="黑体" w:cs="黑体" w:hint="eastAsia"/>
                <w:sz w:val="24"/>
              </w:rPr>
              <w:t xml:space="preserve">理事    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</w:rPr>
              <w:sym w:font="Wingdings 2" w:char="F0A3"/>
            </w:r>
            <w:r>
              <w:rPr>
                <w:rFonts w:ascii="黑体" w:eastAsia="黑体" w:hAnsi="黑体" w:cs="黑体" w:hint="eastAsia"/>
                <w:sz w:val="24"/>
              </w:rPr>
              <w:t>会员</w:t>
            </w:r>
          </w:p>
          <w:p w:rsidR="00CE2DAC" w:rsidRDefault="00A90581">
            <w:pPr>
              <w:spacing w:beforeLines="200" w:before="624" w:line="360" w:lineRule="auto"/>
              <w:ind w:firstLineChars="2150" w:firstLine="51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单位（盖章）:</w:t>
            </w:r>
          </w:p>
          <w:p w:rsidR="00CE2DAC" w:rsidRDefault="00A90581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                  年    月    日</w:t>
            </w:r>
          </w:p>
        </w:tc>
      </w:tr>
      <w:tr w:rsidR="00CE2DAC">
        <w:trPr>
          <w:trHeight w:val="1501"/>
          <w:jc w:val="center"/>
        </w:trPr>
        <w:tc>
          <w:tcPr>
            <w:tcW w:w="1216" w:type="dxa"/>
            <w:vAlign w:val="center"/>
          </w:tcPr>
          <w:p w:rsidR="00CE2DAC" w:rsidRDefault="00A9058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协会</w:t>
            </w:r>
          </w:p>
          <w:p w:rsidR="00CE2DAC" w:rsidRDefault="00A9058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审核意见</w:t>
            </w:r>
          </w:p>
        </w:tc>
        <w:tc>
          <w:tcPr>
            <w:tcW w:w="8670" w:type="dxa"/>
            <w:gridSpan w:val="4"/>
            <w:vAlign w:val="center"/>
          </w:tcPr>
          <w:p w:rsidR="00CE2DAC" w:rsidRDefault="00A90581">
            <w:pPr>
              <w:widowControl/>
              <w:spacing w:beforeLines="350" w:before="1092" w:line="360" w:lineRule="auto"/>
              <w:ind w:firstLineChars="2800" w:firstLine="672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（盖章）</w:t>
            </w:r>
          </w:p>
          <w:p w:rsidR="00CE2DAC" w:rsidRDefault="00A9058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CE2DAC" w:rsidRDefault="00A90581">
      <w:pPr>
        <w:ind w:righ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</w:p>
    <w:p w:rsidR="00CE2DAC" w:rsidRDefault="00A90581">
      <w:pPr>
        <w:pStyle w:val="a4"/>
        <w:numPr>
          <w:ilvl w:val="0"/>
          <w:numId w:val="1"/>
        </w:numPr>
        <w:ind w:right="420"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本表连同单位简介、单位法人证书/营业执照复印件、法人身份证复印件，加盖单位公章后将扫描件发协会秘书处邮箱（gdaia@fenxi.com.cn），</w:t>
      </w:r>
      <w:hyperlink r:id="rId7" w:history="1">
        <w:r>
          <w:rPr>
            <w:rFonts w:ascii="宋体" w:hAnsi="宋体" w:hint="eastAsia"/>
            <w:szCs w:val="21"/>
          </w:rPr>
          <w:t>并将纸质版材料邮寄至协会秘书处（邮寄地址：广东省广州市越秀区先烈中路100号大院34栋</w:t>
        </w:r>
        <w:r w:rsidR="00AB343C">
          <w:rPr>
            <w:rFonts w:ascii="宋体" w:hAnsi="宋体"/>
            <w:szCs w:val="21"/>
          </w:rPr>
          <w:t>4A</w:t>
        </w:r>
        <w:r w:rsidR="00AB343C">
          <w:rPr>
            <w:rFonts w:ascii="宋体" w:hAnsi="宋体" w:hint="eastAsia"/>
            <w:szCs w:val="21"/>
          </w:rPr>
          <w:t>-12-3</w:t>
        </w:r>
        <w:r>
          <w:rPr>
            <w:rFonts w:ascii="宋体" w:hAnsi="宋体" w:hint="eastAsia"/>
            <w:szCs w:val="21"/>
          </w:rPr>
          <w:t>，</w:t>
        </w:r>
        <w:r w:rsidR="00AB343C">
          <w:rPr>
            <w:rFonts w:ascii="宋体" w:hAnsi="宋体" w:hint="eastAsia"/>
            <w:szCs w:val="21"/>
          </w:rPr>
          <w:t>苏</w:t>
        </w:r>
        <w:r>
          <w:rPr>
            <w:rFonts w:ascii="宋体" w:hAnsi="宋体" w:hint="eastAsia"/>
            <w:szCs w:val="21"/>
          </w:rPr>
          <w:t>老师</w:t>
        </w:r>
        <w:r w:rsidR="00AB343C">
          <w:rPr>
            <w:rFonts w:ascii="宋体" w:hAnsi="宋体" w:hint="eastAsia"/>
            <w:szCs w:val="21"/>
          </w:rPr>
          <w:t>1</w:t>
        </w:r>
        <w:r w:rsidR="00AB343C">
          <w:rPr>
            <w:rFonts w:ascii="宋体" w:hAnsi="宋体"/>
            <w:szCs w:val="21"/>
          </w:rPr>
          <w:t>5307841521</w:t>
        </w:r>
        <w:r>
          <w:rPr>
            <w:rFonts w:ascii="宋体" w:hAnsi="宋体" w:hint="eastAsia"/>
            <w:szCs w:val="21"/>
          </w:rPr>
          <w:t>）；</w:t>
        </w:r>
      </w:hyperlink>
    </w:p>
    <w:p w:rsidR="00CE2DAC" w:rsidRDefault="00A90581">
      <w:pPr>
        <w:pStyle w:val="a4"/>
        <w:numPr>
          <w:ilvl w:val="0"/>
          <w:numId w:val="1"/>
        </w:numPr>
        <w:ind w:right="420"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会费标准为副理事长单位5000元/年，常务理事单位2000元/年，理事单位1500元/年，普通单位会员1000元/年。如需申请为副理事长单位、理事单位，请提供具体申请说明并加盖单位公章。</w:t>
      </w:r>
    </w:p>
    <w:sectPr w:rsidR="00CE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8D" w:rsidRDefault="006B248D" w:rsidP="00AB343C">
      <w:r>
        <w:separator/>
      </w:r>
    </w:p>
  </w:endnote>
  <w:endnote w:type="continuationSeparator" w:id="0">
    <w:p w:rsidR="006B248D" w:rsidRDefault="006B248D" w:rsidP="00A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8D" w:rsidRDefault="006B248D" w:rsidP="00AB343C">
      <w:r>
        <w:separator/>
      </w:r>
    </w:p>
  </w:footnote>
  <w:footnote w:type="continuationSeparator" w:id="0">
    <w:p w:rsidR="006B248D" w:rsidRDefault="006B248D" w:rsidP="00AB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D3D"/>
    <w:multiLevelType w:val="multilevel"/>
    <w:tmpl w:val="08FD7D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Q0NTA5OWVkMDZhNGE4MWZiYmFkZTUzNzE1Y2UifQ=="/>
  </w:docVars>
  <w:rsids>
    <w:rsidRoot w:val="3AA517F6"/>
    <w:rsid w:val="00037755"/>
    <w:rsid w:val="0005528E"/>
    <w:rsid w:val="00190065"/>
    <w:rsid w:val="0026547C"/>
    <w:rsid w:val="00271747"/>
    <w:rsid w:val="002754B2"/>
    <w:rsid w:val="002C5523"/>
    <w:rsid w:val="003570E4"/>
    <w:rsid w:val="003F7530"/>
    <w:rsid w:val="0041358D"/>
    <w:rsid w:val="00433F80"/>
    <w:rsid w:val="00446013"/>
    <w:rsid w:val="004A0B51"/>
    <w:rsid w:val="004B76E7"/>
    <w:rsid w:val="004F0BB2"/>
    <w:rsid w:val="00555847"/>
    <w:rsid w:val="0059633F"/>
    <w:rsid w:val="006074C9"/>
    <w:rsid w:val="00682F2E"/>
    <w:rsid w:val="006B248D"/>
    <w:rsid w:val="007F57C2"/>
    <w:rsid w:val="00921BE2"/>
    <w:rsid w:val="00963DF5"/>
    <w:rsid w:val="00995C6F"/>
    <w:rsid w:val="00A70F3A"/>
    <w:rsid w:val="00A90581"/>
    <w:rsid w:val="00AB343C"/>
    <w:rsid w:val="00B96F7C"/>
    <w:rsid w:val="00CE2DAC"/>
    <w:rsid w:val="00D84EC7"/>
    <w:rsid w:val="00E44F7F"/>
    <w:rsid w:val="00E740CB"/>
    <w:rsid w:val="00E829D0"/>
    <w:rsid w:val="00EE2879"/>
    <w:rsid w:val="00F86CB5"/>
    <w:rsid w:val="161615E2"/>
    <w:rsid w:val="162B4F06"/>
    <w:rsid w:val="1C7E154A"/>
    <w:rsid w:val="302F5ECF"/>
    <w:rsid w:val="34F37F9D"/>
    <w:rsid w:val="3AA517F6"/>
    <w:rsid w:val="4D445F6B"/>
    <w:rsid w:val="4DF977F9"/>
    <w:rsid w:val="5BEF6F1D"/>
    <w:rsid w:val="6ABB7911"/>
    <w:rsid w:val="76F07438"/>
    <w:rsid w:val="784F334B"/>
    <w:rsid w:val="7ADC527F"/>
    <w:rsid w:val="7F9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2AF06"/>
  <w15:docId w15:val="{6D0A7F3E-70E0-4BCF-8441-7B3FE77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AB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B343C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footer"/>
    <w:basedOn w:val="a"/>
    <w:link w:val="a8"/>
    <w:rsid w:val="00AB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B343C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250;&#21592;&#21333;&#20301;&#24212;&#22312;5&#20010;&#24037;&#20316;&#26085;&#20869;&#26681;&#25454;&#36992;&#35831;&#20989;&#25552;&#31034;&#20934;&#22791;&#22909;&#26448;&#26009;&#65292;&#30422;&#31456;&#25195;&#25551;&#24182;&#21457;&#36865;&#33267;&#21327;&#20250;&#31192;&#20070;&#22788;&#37038;&#31665;gdaia@fenxi.com.cn&#6530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</dc:creator>
  <cp:lastModifiedBy>苏艳凤</cp:lastModifiedBy>
  <cp:revision>24</cp:revision>
  <dcterms:created xsi:type="dcterms:W3CDTF">2022-05-09T02:28:00Z</dcterms:created>
  <dcterms:modified xsi:type="dcterms:W3CDTF">2023-11-28T08:05:00Z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2DEAFFF1E9284007B9EDE490E9A581FF</vt:lpwstr>
  </property>
</Properties>
</file>